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24BF4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DE0D0A" w:rsidRPr="00F41493" w:rsidTr="00A30025">
        <w:tc>
          <w:tcPr>
            <w:tcW w:w="3261" w:type="dxa"/>
            <w:shd w:val="clear" w:color="auto" w:fill="E7E6E6" w:themeFill="background2"/>
          </w:tcPr>
          <w:p w:rsidR="00DE0D0A" w:rsidRPr="003A36A1" w:rsidRDefault="00DE0D0A" w:rsidP="00DE0D0A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E0D0A" w:rsidRPr="003A36A1" w:rsidRDefault="00DE0D0A" w:rsidP="00DE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</w:tcPr>
          <w:p w:rsidR="00DE0D0A" w:rsidRPr="00E8420A" w:rsidRDefault="00DE0D0A" w:rsidP="00DE0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DE0D0A" w:rsidRPr="00F41493" w:rsidTr="00CB2C49">
        <w:tc>
          <w:tcPr>
            <w:tcW w:w="3261" w:type="dxa"/>
            <w:shd w:val="clear" w:color="auto" w:fill="E7E6E6" w:themeFill="background2"/>
          </w:tcPr>
          <w:p w:rsidR="00DE0D0A" w:rsidRPr="003A36A1" w:rsidRDefault="00DE0D0A" w:rsidP="00DE0D0A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E0D0A" w:rsidRPr="00FE7562" w:rsidRDefault="00DE0D0A" w:rsidP="00DE0D0A">
            <w:pPr>
              <w:rPr>
                <w:sz w:val="24"/>
                <w:szCs w:val="24"/>
              </w:rPr>
            </w:pPr>
            <w:r w:rsidRPr="00FE7562">
              <w:rPr>
                <w:bCs/>
                <w:kern w:val="0"/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115CE" w:rsidRDefault="00FA0ACC" w:rsidP="005B4308">
            <w:pPr>
              <w:rPr>
                <w:sz w:val="24"/>
                <w:szCs w:val="24"/>
              </w:rPr>
            </w:pPr>
            <w:r w:rsidRPr="00C115CE">
              <w:rPr>
                <w:b/>
                <w:sz w:val="24"/>
                <w:szCs w:val="24"/>
              </w:rPr>
              <w:t>Производственная</w:t>
            </w:r>
          </w:p>
        </w:tc>
      </w:tr>
      <w:bookmarkEnd w:id="0"/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F5EF3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5F5EF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F5EF3" w:rsidP="000502DA">
            <w:pPr>
              <w:rPr>
                <w:sz w:val="24"/>
                <w:szCs w:val="24"/>
              </w:rPr>
            </w:pPr>
            <w:r w:rsidRPr="005F5EF3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DE0D0A" w:rsidRPr="00F41493" w:rsidTr="00E51D01">
        <w:tc>
          <w:tcPr>
            <w:tcW w:w="10490" w:type="dxa"/>
            <w:gridSpan w:val="3"/>
            <w:vAlign w:val="center"/>
          </w:tcPr>
          <w:p w:rsidR="00DE0D0A" w:rsidRPr="003A36A1" w:rsidRDefault="005F5EF3" w:rsidP="005F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F5EF3">
              <w:rPr>
                <w:sz w:val="24"/>
                <w:szCs w:val="24"/>
              </w:rPr>
              <w:t xml:space="preserve"> к абстрактному мышлению, анализу, синтезу </w:t>
            </w:r>
            <w:r>
              <w:rPr>
                <w:sz w:val="24"/>
                <w:szCs w:val="24"/>
              </w:rPr>
              <w:t>ОК-1</w:t>
            </w:r>
          </w:p>
        </w:tc>
      </w:tr>
      <w:tr w:rsidR="00DE0D0A" w:rsidRPr="00F41493" w:rsidTr="00E51D01">
        <w:tc>
          <w:tcPr>
            <w:tcW w:w="10490" w:type="dxa"/>
            <w:gridSpan w:val="3"/>
            <w:vAlign w:val="center"/>
          </w:tcPr>
          <w:p w:rsidR="00DE0D0A" w:rsidRPr="003A36A1" w:rsidRDefault="005F5EF3" w:rsidP="005F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F5EF3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>
              <w:rPr>
                <w:sz w:val="24"/>
                <w:szCs w:val="24"/>
              </w:rPr>
              <w:t>ПК-1</w:t>
            </w:r>
          </w:p>
        </w:tc>
      </w:tr>
      <w:tr w:rsidR="00DE0D0A" w:rsidRPr="00F41493" w:rsidTr="009E17DF">
        <w:tc>
          <w:tcPr>
            <w:tcW w:w="10490" w:type="dxa"/>
            <w:gridSpan w:val="3"/>
            <w:vAlign w:val="center"/>
          </w:tcPr>
          <w:p w:rsidR="00DE0D0A" w:rsidRPr="003A36A1" w:rsidRDefault="005F5EF3" w:rsidP="005F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F5EF3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</w:t>
            </w:r>
            <w:r>
              <w:rPr>
                <w:sz w:val="24"/>
                <w:szCs w:val="24"/>
              </w:rPr>
              <w:t>ПК-3</w:t>
            </w:r>
          </w:p>
        </w:tc>
      </w:tr>
      <w:tr w:rsidR="00DE0D0A" w:rsidRPr="00F41493" w:rsidTr="00AD5260">
        <w:tc>
          <w:tcPr>
            <w:tcW w:w="10490" w:type="dxa"/>
            <w:gridSpan w:val="3"/>
          </w:tcPr>
          <w:p w:rsidR="00DE0D0A" w:rsidRPr="003A36A1" w:rsidRDefault="005F5EF3" w:rsidP="005F5EF3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F5EF3">
              <w:rPr>
                <w:sz w:val="24"/>
                <w:szCs w:val="24"/>
                <w:shd w:val="clear" w:color="auto" w:fill="FFFFFF" w:themeFill="background1"/>
              </w:rPr>
              <w:t xml:space="preserve"> представлять результаты проведенного исследования научному сообществу в виде статьи или доклада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DE0D0A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DE0D0A" w:rsidRPr="003A36A1" w:rsidRDefault="00DE0D0A" w:rsidP="00DE0D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0D0A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E0D0A" w:rsidRPr="00E143EA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E0D0A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E0D0A" w:rsidRPr="00E143EA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E0D0A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E0D0A" w:rsidRPr="00E143EA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E0D0A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E0D0A" w:rsidRPr="00E143EA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E0D0A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E0D0A" w:rsidRPr="00E143EA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DE0D0A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DE0D0A" w:rsidRPr="003A36A1" w:rsidRDefault="00DE0D0A" w:rsidP="00DE0D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DE0D0A" w:rsidRPr="00F41493" w:rsidTr="00CB2C49">
        <w:tc>
          <w:tcPr>
            <w:tcW w:w="10490" w:type="dxa"/>
            <w:gridSpan w:val="3"/>
          </w:tcPr>
          <w:p w:rsidR="00DE0D0A" w:rsidRPr="003A36A1" w:rsidRDefault="00DE0D0A" w:rsidP="00DE0D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DE0D0A" w:rsidRPr="009B7AE3" w:rsidRDefault="00DE0D0A" w:rsidP="00DE0D0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color w:val="000000"/>
                <w:kern w:val="0"/>
                <w:sz w:val="20"/>
                <w:lang w:eastAsia="en-US"/>
              </w:rPr>
            </w:pPr>
          </w:p>
          <w:p w:rsidR="00DE0D0A" w:rsidRPr="00DF2767" w:rsidRDefault="00DE0D0A" w:rsidP="00DE0D0A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Жиделева, В.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8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http://znanium.com/go.php?id=560886</w:t>
              </w:r>
            </w:hyperlink>
          </w:p>
          <w:p w:rsidR="00DE0D0A" w:rsidRPr="00DF2767" w:rsidRDefault="00DE0D0A" w:rsidP="00DE0D0A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специальностям / А. С. Паламарчук. - Москва : ИНФРА-М, 2018. - 458 с. </w:t>
            </w:r>
            <w:hyperlink r:id="rId9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http://znanium.com/go.php?id=929666</w:t>
              </w:r>
            </w:hyperlink>
          </w:p>
          <w:p w:rsidR="00DE0D0A" w:rsidRPr="00DF2767" w:rsidRDefault="00DE0D0A" w:rsidP="00DE0D0A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магистров, обучающихся по направлению подготовки "Экономика" / С. А. Бороненкова, М. В. Мельник. - Москва : ФОРУМ: ИНФРА-М, 2018. - 352 с. </w:t>
            </w:r>
            <w:hyperlink r:id="rId10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http://znanium.com/go.php?id=967059</w:t>
              </w:r>
            </w:hyperlink>
          </w:p>
          <w:p w:rsidR="00DE0D0A" w:rsidRPr="00DF2767" w:rsidRDefault="00DE0D0A" w:rsidP="00DE0D0A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sz w:val="24"/>
                <w:szCs w:val="24"/>
              </w:rPr>
              <w:t xml:space="preserve">Шуляк, П. Н. Ценообразование [Электронный ресурс] : учебно-практическое пособие / П. Н. Шуляк. - 13-е изд., перераб. и доп. - Москва : Дашков и К°, 2018. - 196 с. </w:t>
            </w:r>
            <w:hyperlink r:id="rId11" w:history="1">
              <w:r w:rsidRPr="00DF2767">
                <w:rPr>
                  <w:rStyle w:val="aff2"/>
                  <w:sz w:val="24"/>
                  <w:szCs w:val="24"/>
                </w:rPr>
                <w:t>http://znanium.com/go.php?id=342026</w:t>
              </w:r>
            </w:hyperlink>
          </w:p>
          <w:p w:rsidR="00DE0D0A" w:rsidRPr="00DF2767" w:rsidRDefault="00DE0D0A" w:rsidP="00DE0D0A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Карпова, С. В. Управление ценами [Электронный ресурс] : учебник для студентов вузов, обучающихся по экономическим направлениям и специальностям / С. В. Карпова, В. Н. Русин, И. В. Рожков ; под ред. С. В. Карповой ; Финансовый ун-т при Правительстве Рос. Федерации. - Москва : Вузовский учебник: ИНФРА-М, 2016. - 236 с. </w:t>
            </w:r>
            <w:hyperlink r:id="rId12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http://znanium.com/go.php?id=503947</w:t>
              </w:r>
            </w:hyperlink>
          </w:p>
          <w:p w:rsidR="00DE0D0A" w:rsidRDefault="00DE0D0A" w:rsidP="00DE0D0A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DE0D0A" w:rsidRPr="00DF2767" w:rsidRDefault="00DE0D0A" w:rsidP="00DE0D0A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E0D0A" w:rsidRPr="00FE7562" w:rsidRDefault="00DE0D0A" w:rsidP="00DE0D0A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lastRenderedPageBreak/>
              <w:t xml:space="preserve">Арсенова, Е.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3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http://znanium.com/go.php?id=432788</w:t>
              </w:r>
            </w:hyperlink>
          </w:p>
          <w:p w:rsidR="00DE0D0A" w:rsidRPr="00DF2767" w:rsidRDefault="00DE0D0A" w:rsidP="00DE0D0A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Скляренко, В. К.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предприятия [Электронный ресурс] : учебник для студентов вузов, обучающихся по направлению "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" и другим экономическим специальностям / В. К. Скляренко, В. М. Прудников. - 2-е изд. - Москва : ИНФРА-М, 2014. - 346 с. </w:t>
            </w:r>
            <w:hyperlink r:id="rId14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http://znanium.com/go.php?id=405630</w:t>
              </w:r>
            </w:hyperlink>
          </w:p>
          <w:p w:rsidR="00DE0D0A" w:rsidRPr="00DF2767" w:rsidRDefault="00DE0D0A" w:rsidP="00DE0D0A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5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http://znanium.com/go.php?id=1002467</w:t>
              </w:r>
            </w:hyperlink>
          </w:p>
          <w:p w:rsidR="00DE0D0A" w:rsidRPr="00DF2767" w:rsidRDefault="00DE0D0A" w:rsidP="00DE0D0A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Клинов, В. Г. Актуальные проблемы исследования экономической конъюнктуры [Электронный ресурс] : сборник статей / В. Г. Клинов. - Москва : Магистр: ИНФРА-М, 2013. - 264 с. </w:t>
            </w:r>
            <w:hyperlink r:id="rId16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http://znanium.com/go.php?id=396144</w:t>
              </w:r>
            </w:hyperlink>
          </w:p>
          <w:p w:rsidR="00DE0D0A" w:rsidRPr="00FE7562" w:rsidRDefault="00DE0D0A" w:rsidP="00DE0D0A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Прыкина, Л. В. Экономический анализ предприятия [Электронный ресурс] : учебник для студентов вузов, обучающихся по направлению подготовки "Экономика" (квалификация «бакалавр») / Л. В. Прыкина. - Москва : Дашков и К°, 2018. - 256 с. </w:t>
            </w:r>
            <w:hyperlink r:id="rId17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http://znanium.com/go.php?id=532946</w:t>
              </w:r>
            </w:hyperlink>
          </w:p>
          <w:p w:rsidR="00DE0D0A" w:rsidRPr="0044596B" w:rsidRDefault="00DE0D0A" w:rsidP="00DE0D0A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E0D0A" w:rsidRPr="00B67310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E0D0A" w:rsidRPr="003A36A1" w:rsidRDefault="00DE0D0A" w:rsidP="00DE0D0A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DE0D0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DE0D0A" w:rsidRPr="003A36A1" w:rsidRDefault="00DE0D0A" w:rsidP="00DE0D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E0D0A" w:rsidRPr="00F41493" w:rsidTr="00CB2C49">
        <w:tc>
          <w:tcPr>
            <w:tcW w:w="10490" w:type="dxa"/>
            <w:gridSpan w:val="3"/>
          </w:tcPr>
          <w:p w:rsidR="00DE0D0A" w:rsidRPr="003A36A1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DE0D0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DE0D0A" w:rsidRPr="003A36A1" w:rsidRDefault="00DE0D0A" w:rsidP="00DE0D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E0D0A" w:rsidRPr="00F41493" w:rsidTr="00CB2C49">
        <w:tc>
          <w:tcPr>
            <w:tcW w:w="10490" w:type="dxa"/>
            <w:gridSpan w:val="3"/>
          </w:tcPr>
          <w:p w:rsidR="00DE0D0A" w:rsidRPr="003A36A1" w:rsidRDefault="00DE0D0A" w:rsidP="00DE0D0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E0D0A" w:rsidRPr="003A36A1" w:rsidRDefault="00DE0D0A" w:rsidP="00DE0D0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E0D0A" w:rsidRPr="003A36A1" w:rsidRDefault="00DE0D0A" w:rsidP="00DE0D0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DE0D0A" w:rsidRPr="00F41493" w:rsidTr="00CB2C49">
        <w:tc>
          <w:tcPr>
            <w:tcW w:w="10490" w:type="dxa"/>
            <w:gridSpan w:val="3"/>
          </w:tcPr>
          <w:p w:rsidR="00DE0D0A" w:rsidRPr="003A36A1" w:rsidRDefault="00DE0D0A" w:rsidP="00DE0D0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E0D0A" w:rsidRPr="003A36A1" w:rsidRDefault="00DE0D0A" w:rsidP="00DE0D0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DE0D0A" w:rsidRPr="003A36A1" w:rsidRDefault="00DE0D0A" w:rsidP="00DE0D0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DE0D0A" w:rsidRDefault="00DE0D0A" w:rsidP="00DE0D0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BF3F70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DE0D0A" w:rsidRPr="00BF3F70" w:rsidRDefault="00DE0D0A" w:rsidP="00DE0D0A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E0D0A" w:rsidRPr="00F41493" w:rsidTr="00CB2C49">
        <w:tc>
          <w:tcPr>
            <w:tcW w:w="10490" w:type="dxa"/>
            <w:gridSpan w:val="3"/>
          </w:tcPr>
          <w:p w:rsidR="00DE0D0A" w:rsidRPr="004431EA" w:rsidRDefault="00DE0D0A" w:rsidP="00DE0D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DE0D0A" w:rsidRDefault="00DE0D0A" w:rsidP="00DE0D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DE0D0A" w:rsidRDefault="00DE0D0A" w:rsidP="00DE0D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DE0D0A" w:rsidRDefault="00DE0D0A" w:rsidP="00DE0D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DE0D0A" w:rsidRPr="003A36A1" w:rsidRDefault="00DE0D0A" w:rsidP="00DE0D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4626A8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73255" w:rsidRDefault="00732940" w:rsidP="00A7325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73255">
        <w:rPr>
          <w:sz w:val="24"/>
          <w:szCs w:val="24"/>
        </w:rPr>
        <w:t xml:space="preserve">конкурентного права </w:t>
      </w:r>
    </w:p>
    <w:p w:rsidR="00A73255" w:rsidRDefault="00A73255" w:rsidP="00A7325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антимонопольного регулирования    __________________                </w:t>
      </w:r>
      <w:r>
        <w:rPr>
          <w:sz w:val="24"/>
          <w:szCs w:val="24"/>
          <w:u w:val="single"/>
        </w:rPr>
        <w:t>Курдюмов А.В,</w:t>
      </w:r>
      <w:r w:rsidRPr="00A732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к.э.н., доцент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E0" w:rsidRDefault="00CB2BE0">
      <w:r>
        <w:separator/>
      </w:r>
    </w:p>
  </w:endnote>
  <w:endnote w:type="continuationSeparator" w:id="0">
    <w:p w:rsidR="00CB2BE0" w:rsidRDefault="00C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E0" w:rsidRDefault="00CB2BE0">
      <w:r>
        <w:separator/>
      </w:r>
    </w:p>
  </w:footnote>
  <w:footnote w:type="continuationSeparator" w:id="0">
    <w:p w:rsidR="00CB2BE0" w:rsidRDefault="00CB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712AC9"/>
    <w:multiLevelType w:val="hybridMultilevel"/>
    <w:tmpl w:val="49FE1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F03EE9"/>
    <w:multiLevelType w:val="multilevel"/>
    <w:tmpl w:val="77C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5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19"/>
  </w:num>
  <w:num w:numId="13">
    <w:abstractNumId w:val="32"/>
  </w:num>
  <w:num w:numId="14">
    <w:abstractNumId w:val="14"/>
  </w:num>
  <w:num w:numId="15">
    <w:abstractNumId w:val="28"/>
  </w:num>
  <w:num w:numId="16">
    <w:abstractNumId w:val="39"/>
  </w:num>
  <w:num w:numId="17">
    <w:abstractNumId w:val="21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8"/>
  </w:num>
  <w:num w:numId="23">
    <w:abstractNumId w:val="4"/>
  </w:num>
  <w:num w:numId="24">
    <w:abstractNumId w:val="12"/>
  </w:num>
  <w:num w:numId="25">
    <w:abstractNumId w:val="2"/>
  </w:num>
  <w:num w:numId="26">
    <w:abstractNumId w:val="29"/>
  </w:num>
  <w:num w:numId="27">
    <w:abstractNumId w:val="35"/>
  </w:num>
  <w:num w:numId="28">
    <w:abstractNumId w:val="22"/>
  </w:num>
  <w:num w:numId="29">
    <w:abstractNumId w:val="17"/>
  </w:num>
  <w:num w:numId="30">
    <w:abstractNumId w:val="31"/>
  </w:num>
  <w:num w:numId="31">
    <w:abstractNumId w:val="40"/>
  </w:num>
  <w:num w:numId="32">
    <w:abstractNumId w:val="25"/>
  </w:num>
  <w:num w:numId="33">
    <w:abstractNumId w:val="9"/>
  </w:num>
  <w:num w:numId="34">
    <w:abstractNumId w:val="20"/>
  </w:num>
  <w:num w:numId="35">
    <w:abstractNumId w:val="16"/>
  </w:num>
  <w:num w:numId="36">
    <w:abstractNumId w:val="36"/>
  </w:num>
  <w:num w:numId="37">
    <w:abstractNumId w:val="10"/>
  </w:num>
  <w:num w:numId="38">
    <w:abstractNumId w:val="15"/>
  </w:num>
  <w:num w:numId="3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2D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687C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444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6A8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576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5F5EF3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15CE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BE0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0011"/>
    <w:rsid w:val="00DC201B"/>
    <w:rsid w:val="00DC2DAC"/>
    <w:rsid w:val="00DC3EFE"/>
    <w:rsid w:val="00DC56B3"/>
    <w:rsid w:val="00DC5B3C"/>
    <w:rsid w:val="00DD2496"/>
    <w:rsid w:val="00DD787F"/>
    <w:rsid w:val="00DE0D0A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CB9"/>
    <w:rsid w:val="00EE0A50"/>
    <w:rsid w:val="00EF2CBE"/>
    <w:rsid w:val="00EF456D"/>
    <w:rsid w:val="00F051B2"/>
    <w:rsid w:val="00F12C99"/>
    <w:rsid w:val="00F1749B"/>
    <w:rsid w:val="00F179B0"/>
    <w:rsid w:val="00F23DB9"/>
    <w:rsid w:val="00F323FC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0886" TargetMode="External"/><Relationship Id="rId13" Type="http://schemas.openxmlformats.org/officeDocument/2006/relationships/hyperlink" Target="http://znanium.com/go.php?id=432788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3947" TargetMode="External"/><Relationship Id="rId17" Type="http://schemas.openxmlformats.org/officeDocument/2006/relationships/hyperlink" Target="http://znanium.com/go.php?id=532946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96144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42026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67059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666" TargetMode="External"/><Relationship Id="rId14" Type="http://schemas.openxmlformats.org/officeDocument/2006/relationships/hyperlink" Target="http://znanium.com/go.php?id=405630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73D9-3ADD-4DFD-85C4-97ADD5B1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841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51</cp:revision>
  <cp:lastPrinted>2019-05-28T05:44:00Z</cp:lastPrinted>
  <dcterms:created xsi:type="dcterms:W3CDTF">2019-03-11T10:18:00Z</dcterms:created>
  <dcterms:modified xsi:type="dcterms:W3CDTF">2019-07-02T09:31:00Z</dcterms:modified>
</cp:coreProperties>
</file>